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0870A20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67714">
                              <w:rPr>
                                <w:b/>
                                <w:sz w:val="28"/>
                                <w:szCs w:val="28"/>
                              </w:rPr>
                              <w:t>Devenir étudiant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0870A20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67714">
                        <w:rPr>
                          <w:b/>
                          <w:sz w:val="28"/>
                          <w:szCs w:val="28"/>
                        </w:rPr>
                        <w:t>Devenir étudiant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06331EC7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Préparer les élèves à tout ce qui change entre l’enseignement secondaire et supérieur, leur faire anticiper les ajustements nécessaires à un nouveau « métier » celui d’étudiant. 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0C970FDE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Intervention en classe de 50 minutes par des étudiants ambassadeurs de l’Université de Reims Champagne-Ardenne (URCA) avec des activités ludifiées. </w:t>
            </w:r>
            <w:r>
              <w:rPr>
                <w:sz w:val="24"/>
              </w:rPr>
              <w:br/>
              <w:t xml:space="preserve">Pour plus d’informations : </w:t>
            </w:r>
            <w:hyperlink r:id="rId6" w:history="1">
              <w:r w:rsidRPr="00567455">
                <w:rPr>
                  <w:rStyle w:val="Lienhypertexte"/>
                  <w:sz w:val="24"/>
                </w:rPr>
                <w:t>https://www.univ-reims.fr/orientation-et-insertion/transition-lycee-universite/ressources-pour-les-equipes-pedagogiques/les-etudiants-ambassadeurs-de-l-urca/ambassadeurs,25609,42335.html</w:t>
              </w:r>
            </w:hyperlink>
            <w:r>
              <w:rPr>
                <w:sz w:val="24"/>
              </w:rPr>
              <w:t xml:space="preserve"> 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6B7A610E" w:rsidR="00A15E12" w:rsidRPr="00A03E26" w:rsidRDefault="00167714" w:rsidP="00415C26">
            <w:pPr>
              <w:rPr>
                <w:sz w:val="24"/>
              </w:rPr>
            </w:pPr>
            <w:r>
              <w:rPr>
                <w:sz w:val="24"/>
              </w:rPr>
              <w:t>Manssor Bane, chargé de projet AILES à l’URCA et les étudiants ambassadeurs de l’université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B12D458" w:rsidR="00264E43" w:rsidRPr="00A03E26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Classes de premières, voire de seconde.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761D2888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167714">
              <w:rPr>
                <w:b/>
                <w:sz w:val="24"/>
              </w:rPr>
              <w:t xml:space="preserve">L’enseignant intéressé peut contacter directement Manssor Bane via l’adresse : lycee-universite@univ-reims.fr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19C3F84A" w:rsidR="00264E43" w:rsidRPr="00A03E26" w:rsidRDefault="00167714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En présentiel sur toute l’académie ou en distanciel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5D54997C" w14:textId="02BA45EC" w:rsidR="00167714" w:rsidRPr="00167714" w:rsidRDefault="00167714" w:rsidP="00167714">
            <w:pPr>
              <w:rPr>
                <w:sz w:val="24"/>
              </w:rPr>
            </w:pPr>
            <w:r w:rsidRPr="00167714">
              <w:rPr>
                <w:sz w:val="24"/>
              </w:rPr>
              <w:t>Du 20 mars au 23 Mars 2023</w:t>
            </w:r>
          </w:p>
          <w:p w14:paraId="0549E44A" w14:textId="007F2875" w:rsidR="00264E43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Ou plus tard jusque fin juin 2023. 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F9DF630" w:rsidR="002F743A" w:rsidRPr="002F743A" w:rsidRDefault="0016771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9h-17h 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5D56D6E3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tiel/ Distanciel</w:t>
            </w:r>
          </w:p>
          <w:p w14:paraId="41E96C09" w14:textId="66755AA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67714"/>
    <w:rsid w:val="0019021B"/>
    <w:rsid w:val="00264E43"/>
    <w:rsid w:val="002728D1"/>
    <w:rsid w:val="002F3582"/>
    <w:rsid w:val="002F743A"/>
    <w:rsid w:val="003175CD"/>
    <w:rsid w:val="00331D9C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ressources-pour-les-equipes-pedagogiques/les-etudiants-ambassadeurs-de-l-urca/ambassadeurs,25609,42335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2023-03-16T16:58:00Z</dcterms:created>
  <dcterms:modified xsi:type="dcterms:W3CDTF">2023-03-16T16:58:00Z</dcterms:modified>
</cp:coreProperties>
</file>