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0549E41B" w14:textId="77777777" w:rsidR="00264E43" w:rsidRDefault="00264E4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49E459" wp14:editId="52819D00">
                <wp:simplePos x="0" y="0"/>
                <wp:positionH relativeFrom="margin">
                  <wp:posOffset>1524000</wp:posOffset>
                </wp:positionH>
                <wp:positionV relativeFrom="paragraph">
                  <wp:posOffset>0</wp:posOffset>
                </wp:positionV>
                <wp:extent cx="3962400" cy="2200275"/>
                <wp:effectExtent l="0" t="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220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549E45D" w14:textId="767298F8" w:rsidR="00264E43" w:rsidRPr="00D67EBC" w:rsidRDefault="00264E43" w:rsidP="00264E4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Edition 202</w:t>
                            </w:r>
                            <w:r w:rsidR="00D37D5F">
                              <w:rPr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-202</w:t>
                            </w:r>
                            <w:r w:rsidR="00D37D5F">
                              <w:rPr>
                                <w:b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E" w14:textId="039685C1" w:rsidR="00264E43" w:rsidRPr="00D67EBC" w:rsidRDefault="00264E43" w:rsidP="00264E4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Du 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mars au 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23</w:t>
                            </w:r>
                            <w:r w:rsidR="00B04D3B">
                              <w:rPr>
                                <w:sz w:val="18"/>
                                <w:szCs w:val="18"/>
                              </w:rPr>
                              <w:t xml:space="preserve"> Mars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202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F" w14:textId="77777777" w:rsidR="00264E43" w:rsidRPr="002F3582" w:rsidRDefault="00264E43" w:rsidP="00264E43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2F3582">
                              <w:rPr>
                                <w:b/>
                                <w:sz w:val="40"/>
                                <w:szCs w:val="40"/>
                              </w:rPr>
                              <w:t xml:space="preserve">Printemps de l’orientation </w:t>
                            </w:r>
                          </w:p>
                          <w:p w14:paraId="0549E460" w14:textId="77777777" w:rsidR="00264E43" w:rsidRDefault="00264E43" w:rsidP="00264E4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03E26">
                              <w:rPr>
                                <w:sz w:val="24"/>
                              </w:rPr>
                              <w:t xml:space="preserve">Académie de Reims </w:t>
                            </w:r>
                          </w:p>
                          <w:p w14:paraId="0549E461" w14:textId="706726FC" w:rsidR="00CF618A" w:rsidRPr="00B04D3B" w:rsidRDefault="00B04D3B" w:rsidP="00B04D3B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B04D3B">
                              <w:rPr>
                                <w:b/>
                                <w:sz w:val="24"/>
                              </w:rPr>
                              <w:t>ETABLISSEMENT :</w:t>
                            </w:r>
                          </w:p>
                          <w:p w14:paraId="0549E462" w14:textId="1F33C1CF" w:rsidR="00264E43" w:rsidRPr="004C649D" w:rsidRDefault="004C649D" w:rsidP="00264E4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C649D">
                              <w:rPr>
                                <w:b/>
                                <w:sz w:val="28"/>
                                <w:szCs w:val="28"/>
                              </w:rPr>
                              <w:t>Atelier</w:t>
                            </w:r>
                            <w:r w:rsidR="007B0EB8" w:rsidRPr="004C649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 : </w:t>
                            </w:r>
                            <w:r w:rsidR="000F16B2">
                              <w:rPr>
                                <w:b/>
                                <w:sz w:val="28"/>
                                <w:szCs w:val="28"/>
                              </w:rPr>
                              <w:t>Webinaires transition lycée-université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49E45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20pt;margin-top:0;width:312pt;height:1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" fillcolor="white [3201]" strokecolor="white [3212]" strokeweight=".5pt">
                <v:textbox>
                  <w:txbxContent>
                    <w:p w14:paraId="0549E45D" w14:textId="767298F8" w:rsidR="00264E43" w:rsidRPr="00D67EBC" w:rsidRDefault="00264E43" w:rsidP="00264E4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67EBC">
                        <w:rPr>
                          <w:b/>
                          <w:sz w:val="18"/>
                          <w:szCs w:val="18"/>
                        </w:rPr>
                        <w:t>Edition 202</w:t>
                      </w:r>
                      <w:r w:rsidR="00D37D5F">
                        <w:rPr>
                          <w:b/>
                          <w:sz w:val="18"/>
                          <w:szCs w:val="18"/>
                        </w:rPr>
                        <w:t>2</w:t>
                      </w:r>
                      <w:r w:rsidRPr="00D67EBC">
                        <w:rPr>
                          <w:b/>
                          <w:sz w:val="18"/>
                          <w:szCs w:val="18"/>
                        </w:rPr>
                        <w:t>-202</w:t>
                      </w:r>
                      <w:r w:rsidR="00D37D5F">
                        <w:rPr>
                          <w:b/>
                          <w:sz w:val="18"/>
                          <w:szCs w:val="18"/>
                        </w:rPr>
                        <w:t>3</w:t>
                      </w:r>
                    </w:p>
                    <w:p w14:paraId="0549E45E" w14:textId="039685C1" w:rsidR="00264E43" w:rsidRPr="00D67EBC" w:rsidRDefault="00264E43" w:rsidP="00264E4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67EBC">
                        <w:rPr>
                          <w:sz w:val="18"/>
                          <w:szCs w:val="18"/>
                        </w:rPr>
                        <w:t xml:space="preserve">Du </w:t>
                      </w:r>
                      <w:r w:rsidR="00D37D5F">
                        <w:rPr>
                          <w:sz w:val="18"/>
                          <w:szCs w:val="18"/>
                        </w:rPr>
                        <w:t>20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mars au </w:t>
                      </w:r>
                      <w:r w:rsidR="00D37D5F">
                        <w:rPr>
                          <w:sz w:val="18"/>
                          <w:szCs w:val="18"/>
                        </w:rPr>
                        <w:t>23</w:t>
                      </w:r>
                      <w:r w:rsidR="00B04D3B">
                        <w:rPr>
                          <w:sz w:val="18"/>
                          <w:szCs w:val="18"/>
                        </w:rPr>
                        <w:t xml:space="preserve"> Mars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202</w:t>
                      </w:r>
                      <w:r w:rsidR="00D37D5F">
                        <w:rPr>
                          <w:sz w:val="18"/>
                          <w:szCs w:val="18"/>
                        </w:rPr>
                        <w:t>3</w:t>
                      </w:r>
                    </w:p>
                    <w:p w14:paraId="0549E45F" w14:textId="77777777" w:rsidR="00264E43" w:rsidRPr="002F3582" w:rsidRDefault="00264E43" w:rsidP="00264E43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2F3582">
                        <w:rPr>
                          <w:b/>
                          <w:sz w:val="40"/>
                          <w:szCs w:val="40"/>
                        </w:rPr>
                        <w:t xml:space="preserve">Printemps de l’orientation </w:t>
                      </w:r>
                    </w:p>
                    <w:p w14:paraId="0549E460" w14:textId="77777777" w:rsidR="00264E43" w:rsidRDefault="00264E43" w:rsidP="00264E43">
                      <w:pPr>
                        <w:jc w:val="center"/>
                        <w:rPr>
                          <w:sz w:val="24"/>
                        </w:rPr>
                      </w:pPr>
                      <w:r w:rsidRPr="00A03E26">
                        <w:rPr>
                          <w:sz w:val="24"/>
                        </w:rPr>
                        <w:t xml:space="preserve">Académie de Reims </w:t>
                      </w:r>
                    </w:p>
                    <w:p w14:paraId="0549E461" w14:textId="706726FC" w:rsidR="00CF618A" w:rsidRPr="00B04D3B" w:rsidRDefault="00B04D3B" w:rsidP="00B04D3B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B04D3B">
                        <w:rPr>
                          <w:b/>
                          <w:sz w:val="24"/>
                        </w:rPr>
                        <w:t>ETABLISSEMENT :</w:t>
                      </w:r>
                    </w:p>
                    <w:p w14:paraId="0549E462" w14:textId="1F33C1CF" w:rsidR="00264E43" w:rsidRPr="004C649D" w:rsidRDefault="004C649D" w:rsidP="00264E4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C649D">
                        <w:rPr>
                          <w:b/>
                          <w:sz w:val="28"/>
                          <w:szCs w:val="28"/>
                        </w:rPr>
                        <w:t>Atelier</w:t>
                      </w:r>
                      <w:r w:rsidR="007B0EB8" w:rsidRPr="004C649D">
                        <w:rPr>
                          <w:b/>
                          <w:sz w:val="28"/>
                          <w:szCs w:val="28"/>
                        </w:rPr>
                        <w:t xml:space="preserve"> : </w:t>
                      </w:r>
                      <w:r w:rsidR="000F16B2">
                        <w:rPr>
                          <w:b/>
                          <w:sz w:val="28"/>
                          <w:szCs w:val="28"/>
                        </w:rPr>
                        <w:t>Webinaires transition lycée-université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4E43">
        <w:rPr>
          <w:noProof/>
          <w:lang w:eastAsia="fr-FR"/>
        </w:rPr>
        <w:drawing>
          <wp:inline distT="0" distB="0" distL="0" distR="0" wp14:anchorId="0549E45B" wp14:editId="0549E45C">
            <wp:extent cx="1276350" cy="1282314"/>
            <wp:effectExtent l="0" t="0" r="0" b="0"/>
            <wp:docPr id="1" name="Image 1" descr="D:\2020_logo_academie_Rei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0_logo_academie_Reim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477" cy="1290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9E41C" w14:textId="77777777" w:rsidR="00264E43" w:rsidRDefault="00264E43"/>
    <w:p w14:paraId="0549E41D" w14:textId="77777777" w:rsidR="00264E43" w:rsidRDefault="00264E43"/>
    <w:p w14:paraId="0549E41E" w14:textId="77777777" w:rsidR="00264E43" w:rsidRDefault="00264E4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20"/>
        <w:gridCol w:w="8736"/>
      </w:tblGrid>
      <w:tr w:rsidR="00264E43" w:rsidRPr="00A03E26" w14:paraId="0549E421" w14:textId="77777777" w:rsidTr="000F16B2">
        <w:tc>
          <w:tcPr>
            <w:tcW w:w="1642" w:type="dxa"/>
            <w:shd w:val="clear" w:color="auto" w:fill="BFBFBF" w:themeFill="background1" w:themeFillShade="BF"/>
            <w:vAlign w:val="center"/>
          </w:tcPr>
          <w:p w14:paraId="0549E41F" w14:textId="77777777" w:rsidR="00264E43" w:rsidRPr="00A03E26" w:rsidRDefault="00264E43" w:rsidP="00264E43">
            <w:pPr>
              <w:jc w:val="center"/>
              <w:rPr>
                <w:sz w:val="24"/>
              </w:rPr>
            </w:pPr>
            <w:r w:rsidRPr="00A03E26">
              <w:rPr>
                <w:sz w:val="24"/>
              </w:rPr>
              <w:t>Académie REIMS</w:t>
            </w:r>
          </w:p>
        </w:tc>
        <w:tc>
          <w:tcPr>
            <w:tcW w:w="8814" w:type="dxa"/>
            <w:shd w:val="clear" w:color="auto" w:fill="BFBFBF" w:themeFill="background1" w:themeFillShade="BF"/>
            <w:vAlign w:val="center"/>
          </w:tcPr>
          <w:p w14:paraId="0549E420" w14:textId="77777777" w:rsidR="00264E43" w:rsidRPr="00A03E26" w:rsidRDefault="00264E43" w:rsidP="00264E43">
            <w:pPr>
              <w:jc w:val="center"/>
              <w:rPr>
                <w:b/>
                <w:sz w:val="24"/>
              </w:rPr>
            </w:pPr>
            <w:r w:rsidRPr="00A03E26">
              <w:rPr>
                <w:b/>
                <w:sz w:val="24"/>
              </w:rPr>
              <w:t>ACTION</w:t>
            </w:r>
          </w:p>
        </w:tc>
      </w:tr>
      <w:tr w:rsidR="00264E43" w:rsidRPr="00A03E26" w14:paraId="0549E428" w14:textId="77777777" w:rsidTr="000F16B2">
        <w:trPr>
          <w:trHeight w:val="1384"/>
        </w:trPr>
        <w:tc>
          <w:tcPr>
            <w:tcW w:w="1642" w:type="dxa"/>
            <w:vAlign w:val="center"/>
          </w:tcPr>
          <w:p w14:paraId="0549E423" w14:textId="699E7A8D" w:rsidR="00264E43" w:rsidRPr="00A03E26" w:rsidRDefault="00B2485D" w:rsidP="00716365">
            <w:pPr>
              <w:rPr>
                <w:sz w:val="24"/>
              </w:rPr>
            </w:pPr>
            <w:r>
              <w:rPr>
                <w:sz w:val="24"/>
              </w:rPr>
              <w:t>Objectifs vis</w:t>
            </w:r>
            <w:r w:rsidR="00716365">
              <w:rPr>
                <w:sz w:val="24"/>
              </w:rPr>
              <w:t>é</w:t>
            </w:r>
            <w:r>
              <w:rPr>
                <w:sz w:val="24"/>
              </w:rPr>
              <w:t xml:space="preserve">s </w:t>
            </w:r>
            <w:r w:rsidR="00264E43" w:rsidRPr="00A03E26">
              <w:rPr>
                <w:sz w:val="24"/>
              </w:rPr>
              <w:t>:</w:t>
            </w:r>
          </w:p>
        </w:tc>
        <w:tc>
          <w:tcPr>
            <w:tcW w:w="8814" w:type="dxa"/>
            <w:vAlign w:val="center"/>
          </w:tcPr>
          <w:p w14:paraId="0549E424" w14:textId="66711AA2" w:rsidR="00A15E12" w:rsidRDefault="000F16B2" w:rsidP="00A15E12">
            <w:pPr>
              <w:pStyle w:val="Paragraphedeliste"/>
              <w:rPr>
                <w:sz w:val="24"/>
              </w:rPr>
            </w:pPr>
            <w:r>
              <w:rPr>
                <w:sz w:val="24"/>
              </w:rPr>
              <w:t>Découvrir les formations du supérieur à travers des Webinaires enregistrés</w:t>
            </w:r>
          </w:p>
          <w:p w14:paraId="0549E427" w14:textId="77777777" w:rsidR="00264E43" w:rsidRPr="00A03E26" w:rsidRDefault="00264E43" w:rsidP="00B04D3B">
            <w:pPr>
              <w:pStyle w:val="Paragraphedeliste"/>
              <w:rPr>
                <w:sz w:val="24"/>
              </w:rPr>
            </w:pPr>
          </w:p>
        </w:tc>
      </w:tr>
      <w:tr w:rsidR="00264E43" w:rsidRPr="00A03E26" w14:paraId="0549E42F" w14:textId="77777777" w:rsidTr="000F16B2">
        <w:trPr>
          <w:trHeight w:val="1562"/>
        </w:trPr>
        <w:tc>
          <w:tcPr>
            <w:tcW w:w="1642" w:type="dxa"/>
            <w:vAlign w:val="center"/>
          </w:tcPr>
          <w:p w14:paraId="0549E42A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Déroulé : </w:t>
            </w:r>
          </w:p>
        </w:tc>
        <w:tc>
          <w:tcPr>
            <w:tcW w:w="8814" w:type="dxa"/>
            <w:vAlign w:val="center"/>
          </w:tcPr>
          <w:p w14:paraId="52A39907" w14:textId="65F12145" w:rsidR="00054994" w:rsidRDefault="000F16B2" w:rsidP="000F16B2">
            <w:r>
              <w:rPr>
                <w:noProof/>
                <w:lang w:eastAsia="fr-FR"/>
              </w:rPr>
              <w:drawing>
                <wp:inline distT="0" distB="0" distL="0" distR="0" wp14:anchorId="6E964295" wp14:editId="29E57CDE">
                  <wp:extent cx="5140960" cy="1606550"/>
                  <wp:effectExtent l="0" t="0" r="2540" b="0"/>
                  <wp:docPr id="3" name="Image 3" descr="Bandeau_webinaire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ndeau_webinair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4444"/>
                          <a:stretch/>
                        </pic:blipFill>
                        <pic:spPr bwMode="auto">
                          <a:xfrm>
                            <a:off x="0" y="0"/>
                            <a:ext cx="5155366" cy="16110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549E42E" w14:textId="77777777" w:rsidR="00264E43" w:rsidRPr="00415C26" w:rsidRDefault="00264E43" w:rsidP="00B04D3B">
            <w:pPr>
              <w:pStyle w:val="Paragraphedeliste"/>
              <w:rPr>
                <w:sz w:val="28"/>
                <w:szCs w:val="28"/>
              </w:rPr>
            </w:pPr>
          </w:p>
        </w:tc>
      </w:tr>
      <w:tr w:rsidR="00A15E12" w:rsidRPr="00A03E26" w14:paraId="0549E432" w14:textId="77777777" w:rsidTr="000F16B2">
        <w:trPr>
          <w:trHeight w:val="564"/>
        </w:trPr>
        <w:tc>
          <w:tcPr>
            <w:tcW w:w="1642" w:type="dxa"/>
            <w:vAlign w:val="center"/>
          </w:tcPr>
          <w:p w14:paraId="0549E430" w14:textId="77777777" w:rsidR="00A15E12" w:rsidRPr="00A03E26" w:rsidRDefault="00A15E12">
            <w:pPr>
              <w:rPr>
                <w:sz w:val="24"/>
              </w:rPr>
            </w:pPr>
            <w:r>
              <w:rPr>
                <w:sz w:val="24"/>
              </w:rPr>
              <w:t>Intervenant(s)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814" w:type="dxa"/>
            <w:vAlign w:val="center"/>
          </w:tcPr>
          <w:p w14:paraId="0549E431" w14:textId="6EC7847F" w:rsidR="00A15E12" w:rsidRPr="00A03E26" w:rsidRDefault="00A15E12" w:rsidP="00415C26">
            <w:pPr>
              <w:rPr>
                <w:sz w:val="24"/>
              </w:rPr>
            </w:pPr>
          </w:p>
        </w:tc>
      </w:tr>
      <w:tr w:rsidR="00264E43" w:rsidRPr="00A03E26" w14:paraId="0549E43B" w14:textId="77777777" w:rsidTr="000F16B2">
        <w:tc>
          <w:tcPr>
            <w:tcW w:w="1642" w:type="dxa"/>
            <w:vAlign w:val="center"/>
          </w:tcPr>
          <w:p w14:paraId="0549E434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Public :</w:t>
            </w:r>
          </w:p>
        </w:tc>
        <w:tc>
          <w:tcPr>
            <w:tcW w:w="8814" w:type="dxa"/>
            <w:vAlign w:val="center"/>
          </w:tcPr>
          <w:p w14:paraId="0549E438" w14:textId="77777777" w:rsidR="00652593" w:rsidRDefault="00652593" w:rsidP="00652593">
            <w:pPr>
              <w:pStyle w:val="Paragraphedeliste"/>
              <w:rPr>
                <w:sz w:val="24"/>
              </w:rPr>
            </w:pPr>
          </w:p>
          <w:p w14:paraId="0549E43A" w14:textId="526A095B" w:rsidR="00264E43" w:rsidRPr="00A03E26" w:rsidRDefault="000F16B2">
            <w:pPr>
              <w:rPr>
                <w:sz w:val="24"/>
              </w:rPr>
            </w:pPr>
            <w:r>
              <w:rPr>
                <w:sz w:val="24"/>
              </w:rPr>
              <w:t>Lycéens, parents et équipes éducatives.</w:t>
            </w:r>
            <w:r w:rsidR="00167714">
              <w:rPr>
                <w:sz w:val="24"/>
              </w:rPr>
              <w:t xml:space="preserve"> </w:t>
            </w:r>
          </w:p>
        </w:tc>
      </w:tr>
      <w:tr w:rsidR="00264E43" w:rsidRPr="00A03E26" w14:paraId="0549E441" w14:textId="77777777" w:rsidTr="000F16B2">
        <w:tc>
          <w:tcPr>
            <w:tcW w:w="1642" w:type="dxa"/>
            <w:vAlign w:val="center"/>
          </w:tcPr>
          <w:p w14:paraId="0549E43C" w14:textId="122F505D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Modalité</w:t>
            </w:r>
            <w:r w:rsidR="00716365">
              <w:rPr>
                <w:sz w:val="24"/>
              </w:rPr>
              <w:t>s</w:t>
            </w:r>
            <w:r w:rsidRPr="00A03E26">
              <w:rPr>
                <w:sz w:val="24"/>
              </w:rPr>
              <w:t xml:space="preserve"> d’inscription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814" w:type="dxa"/>
            <w:vAlign w:val="center"/>
          </w:tcPr>
          <w:p w14:paraId="0549E440" w14:textId="64016EA2" w:rsidR="00264E43" w:rsidRPr="00A03E26" w:rsidRDefault="00054994" w:rsidP="00B04D3B">
            <w:pPr>
              <w:rPr>
                <w:sz w:val="24"/>
              </w:rPr>
            </w:pPr>
            <w:r>
              <w:rPr>
                <w:b/>
                <w:sz w:val="24"/>
              </w:rPr>
              <w:t>Pas d’</w:t>
            </w:r>
            <w:r w:rsidR="000F16B2">
              <w:rPr>
                <w:b/>
                <w:sz w:val="24"/>
              </w:rPr>
              <w:t>inscription préalable, visionnage</w:t>
            </w:r>
            <w:r>
              <w:rPr>
                <w:b/>
                <w:sz w:val="24"/>
              </w:rPr>
              <w:t xml:space="preserve"> libre</w:t>
            </w:r>
            <w:r w:rsidR="00167714">
              <w:rPr>
                <w:b/>
                <w:sz w:val="24"/>
              </w:rPr>
              <w:t xml:space="preserve"> </w:t>
            </w:r>
            <w:hyperlink r:id="rId8" w:history="1">
              <w:r w:rsidR="000F16B2" w:rsidRPr="000F16B2">
                <w:rPr>
                  <w:rStyle w:val="Lienhypertexte"/>
                  <w:b/>
                  <w:sz w:val="24"/>
                </w:rPr>
                <w:t>WEBINAIRES</w:t>
              </w:r>
            </w:hyperlink>
          </w:p>
        </w:tc>
      </w:tr>
      <w:tr w:rsidR="00264E43" w:rsidRPr="00A03E26" w14:paraId="0549E447" w14:textId="77777777" w:rsidTr="000F16B2">
        <w:trPr>
          <w:trHeight w:val="831"/>
        </w:trPr>
        <w:tc>
          <w:tcPr>
            <w:tcW w:w="1642" w:type="dxa"/>
            <w:vAlign w:val="center"/>
          </w:tcPr>
          <w:p w14:paraId="0549E442" w14:textId="77777777" w:rsidR="00A15E12" w:rsidRDefault="00A15E12">
            <w:pPr>
              <w:rPr>
                <w:sz w:val="24"/>
              </w:rPr>
            </w:pPr>
          </w:p>
          <w:p w14:paraId="0549E443" w14:textId="77777777" w:rsidR="00264E43" w:rsidRPr="00A03E26" w:rsidRDefault="008A713F">
            <w:pPr>
              <w:rPr>
                <w:sz w:val="24"/>
              </w:rPr>
            </w:pPr>
            <w:r>
              <w:rPr>
                <w:sz w:val="24"/>
              </w:rPr>
              <w:t>Lieu</w:t>
            </w:r>
            <w:r w:rsidR="00264E43" w:rsidRPr="00A03E26">
              <w:rPr>
                <w:sz w:val="24"/>
              </w:rPr>
              <w:t> :</w:t>
            </w:r>
          </w:p>
        </w:tc>
        <w:tc>
          <w:tcPr>
            <w:tcW w:w="8814" w:type="dxa"/>
            <w:vAlign w:val="center"/>
          </w:tcPr>
          <w:p w14:paraId="0549E444" w14:textId="77777777" w:rsidR="00652593" w:rsidRDefault="00652593" w:rsidP="00652593">
            <w:pPr>
              <w:rPr>
                <w:sz w:val="24"/>
              </w:rPr>
            </w:pPr>
          </w:p>
          <w:p w14:paraId="0549E446" w14:textId="030D42FF" w:rsidR="00264E43" w:rsidRPr="00A03E26" w:rsidRDefault="00054994" w:rsidP="00B04D3B">
            <w:pPr>
              <w:rPr>
                <w:sz w:val="24"/>
              </w:rPr>
            </w:pPr>
            <w:r>
              <w:rPr>
                <w:sz w:val="24"/>
              </w:rPr>
              <w:t>Autonomie ou en groupe thématique</w:t>
            </w:r>
            <w:r w:rsidR="00167714">
              <w:rPr>
                <w:sz w:val="24"/>
              </w:rPr>
              <w:t xml:space="preserve"> </w:t>
            </w:r>
          </w:p>
        </w:tc>
      </w:tr>
      <w:tr w:rsidR="00264E43" w:rsidRPr="00A03E26" w14:paraId="0549E452" w14:textId="77777777" w:rsidTr="000F16B2">
        <w:trPr>
          <w:trHeight w:val="2195"/>
        </w:trPr>
        <w:tc>
          <w:tcPr>
            <w:tcW w:w="1642" w:type="dxa"/>
            <w:vAlign w:val="center"/>
          </w:tcPr>
          <w:p w14:paraId="0549E449" w14:textId="4AA3E7A5" w:rsidR="00264E43" w:rsidRPr="00A03E26" w:rsidRDefault="00264E43" w:rsidP="00B04D3B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Date: </w:t>
            </w:r>
          </w:p>
        </w:tc>
        <w:tc>
          <w:tcPr>
            <w:tcW w:w="8814" w:type="dxa"/>
            <w:tcBorders>
              <w:bottom w:val="single" w:sz="4" w:space="0" w:color="auto"/>
            </w:tcBorders>
            <w:vAlign w:val="center"/>
          </w:tcPr>
          <w:p w14:paraId="0549E451" w14:textId="3DAC4C0F" w:rsidR="00B2485D" w:rsidRPr="00A03E26" w:rsidRDefault="00054994" w:rsidP="00054994">
            <w:pPr>
              <w:rPr>
                <w:sz w:val="24"/>
              </w:rPr>
            </w:pPr>
            <w:r>
              <w:rPr>
                <w:sz w:val="24"/>
              </w:rPr>
              <w:t>Du 20 mars au 22</w:t>
            </w:r>
            <w:r w:rsidR="00167714" w:rsidRPr="00167714">
              <w:rPr>
                <w:sz w:val="24"/>
              </w:rPr>
              <w:t xml:space="preserve"> Mars 2023</w:t>
            </w:r>
            <w:r>
              <w:rPr>
                <w:sz w:val="24"/>
              </w:rPr>
              <w:t xml:space="preserve"> pendant la semaine dédiée ou en dehors.</w:t>
            </w:r>
          </w:p>
        </w:tc>
      </w:tr>
    </w:tbl>
    <w:tbl>
      <w:tblPr>
        <w:tblStyle w:val="Grilledutableau1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8760"/>
      </w:tblGrid>
      <w:tr w:rsidR="002F743A" w:rsidRPr="00A03E26" w14:paraId="0549E457" w14:textId="77777777" w:rsidTr="000F16B2">
        <w:trPr>
          <w:trHeight w:val="784"/>
        </w:trPr>
        <w:tc>
          <w:tcPr>
            <w:tcW w:w="1696" w:type="dxa"/>
          </w:tcPr>
          <w:p w14:paraId="0549E453" w14:textId="77777777" w:rsidR="002F743A" w:rsidRDefault="002F743A" w:rsidP="00480122">
            <w:pPr>
              <w:rPr>
                <w:sz w:val="24"/>
              </w:rPr>
            </w:pPr>
          </w:p>
          <w:p w14:paraId="0549E454" w14:textId="77777777" w:rsidR="002F743A" w:rsidRPr="00A03E26" w:rsidRDefault="002F743A" w:rsidP="00480122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Horaires : </w:t>
            </w:r>
          </w:p>
        </w:tc>
        <w:tc>
          <w:tcPr>
            <w:tcW w:w="8760" w:type="dxa"/>
          </w:tcPr>
          <w:p w14:paraId="0549E455" w14:textId="77777777" w:rsidR="002F743A" w:rsidRPr="002F743A" w:rsidRDefault="002F743A" w:rsidP="00480122">
            <w:pPr>
              <w:rPr>
                <w:sz w:val="24"/>
              </w:rPr>
            </w:pPr>
          </w:p>
          <w:p w14:paraId="0549E456" w14:textId="004543CC" w:rsidR="002F743A" w:rsidRPr="002F743A" w:rsidRDefault="00054994" w:rsidP="003175CD">
            <w:pPr>
              <w:rPr>
                <w:sz w:val="24"/>
              </w:rPr>
            </w:pPr>
            <w:r>
              <w:rPr>
                <w:sz w:val="24"/>
              </w:rPr>
              <w:t>Libre</w:t>
            </w:r>
            <w:r w:rsidR="00167714">
              <w:rPr>
                <w:sz w:val="24"/>
              </w:rPr>
              <w:t xml:space="preserve"> </w:t>
            </w:r>
          </w:p>
        </w:tc>
      </w:tr>
      <w:tr w:rsidR="00B04D3B" w:rsidRPr="00A03E26" w14:paraId="32E25E53" w14:textId="77777777" w:rsidTr="000F16B2">
        <w:trPr>
          <w:trHeight w:val="784"/>
        </w:trPr>
        <w:tc>
          <w:tcPr>
            <w:tcW w:w="1696" w:type="dxa"/>
          </w:tcPr>
          <w:p w14:paraId="7A4DB540" w14:textId="77777777" w:rsidR="00716365" w:rsidRDefault="00716365" w:rsidP="00480122">
            <w:pPr>
              <w:rPr>
                <w:sz w:val="24"/>
              </w:rPr>
            </w:pPr>
          </w:p>
          <w:p w14:paraId="0367D881" w14:textId="7FD06F60" w:rsidR="00B04D3B" w:rsidRDefault="00B04D3B" w:rsidP="00480122">
            <w:pPr>
              <w:rPr>
                <w:sz w:val="24"/>
              </w:rPr>
            </w:pPr>
            <w:r>
              <w:rPr>
                <w:sz w:val="24"/>
              </w:rPr>
              <w:t>Modalités :</w:t>
            </w:r>
          </w:p>
        </w:tc>
        <w:tc>
          <w:tcPr>
            <w:tcW w:w="8760" w:type="dxa"/>
          </w:tcPr>
          <w:p w14:paraId="5FFC5B69" w14:textId="77777777" w:rsidR="00054994" w:rsidRDefault="00054994" w:rsidP="00054994">
            <w:pPr>
              <w:rPr>
                <w:rFonts w:cstheme="minorHAnsi"/>
                <w:sz w:val="24"/>
              </w:rPr>
            </w:pPr>
          </w:p>
          <w:p w14:paraId="41E96C09" w14:textId="5AFABB9D" w:rsidR="00B04D3B" w:rsidRPr="00B04D3B" w:rsidRDefault="00B04D3B" w:rsidP="00054994">
            <w:pPr>
              <w:rPr>
                <w:rFonts w:ascii="Wingdings" w:hAnsi="Wingdings"/>
                <w:sz w:val="24"/>
              </w:rPr>
            </w:pPr>
            <w:r w:rsidRPr="00B04D3B">
              <w:rPr>
                <w:rFonts w:cstheme="minorHAnsi"/>
                <w:sz w:val="24"/>
              </w:rPr>
              <w:t>Au</w:t>
            </w:r>
            <w:r>
              <w:rPr>
                <w:rFonts w:cstheme="minorHAnsi"/>
                <w:sz w:val="24"/>
              </w:rPr>
              <w:t>t</w:t>
            </w:r>
            <w:r w:rsidRPr="00B04D3B">
              <w:rPr>
                <w:rFonts w:cstheme="minorHAnsi"/>
                <w:sz w:val="24"/>
              </w:rPr>
              <w:t>onomie</w:t>
            </w:r>
            <w:r>
              <w:rPr>
                <w:rFonts w:cstheme="minorHAnsi"/>
                <w:sz w:val="24"/>
              </w:rPr>
              <w:t>/Accompagné</w:t>
            </w:r>
          </w:p>
        </w:tc>
      </w:tr>
    </w:tbl>
    <w:p w14:paraId="0549E458" w14:textId="77777777" w:rsidR="00264E43" w:rsidRDefault="00264E43" w:rsidP="000F16B2">
      <w:pPr>
        <w:rPr>
          <w:sz w:val="24"/>
        </w:rPr>
      </w:pPr>
    </w:p>
    <w:sectPr w:rsidR="00264E43" w:rsidSect="00264E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71B21"/>
    <w:multiLevelType w:val="hybridMultilevel"/>
    <w:tmpl w:val="EF4021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86EE4"/>
    <w:multiLevelType w:val="hybridMultilevel"/>
    <w:tmpl w:val="FC0033D4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A7163"/>
    <w:multiLevelType w:val="hybridMultilevel"/>
    <w:tmpl w:val="496E7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0043C3"/>
    <w:multiLevelType w:val="hybridMultilevel"/>
    <w:tmpl w:val="C9E26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B0047E"/>
    <w:multiLevelType w:val="hybridMultilevel"/>
    <w:tmpl w:val="24182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0170B3"/>
    <w:multiLevelType w:val="hybridMultilevel"/>
    <w:tmpl w:val="9B00FA5E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43"/>
    <w:rsid w:val="00054994"/>
    <w:rsid w:val="000C1010"/>
    <w:rsid w:val="000D2778"/>
    <w:rsid w:val="000F16B2"/>
    <w:rsid w:val="00167714"/>
    <w:rsid w:val="0019021B"/>
    <w:rsid w:val="00264E43"/>
    <w:rsid w:val="002728D1"/>
    <w:rsid w:val="002F3582"/>
    <w:rsid w:val="002F743A"/>
    <w:rsid w:val="003175CD"/>
    <w:rsid w:val="003F349C"/>
    <w:rsid w:val="00415C26"/>
    <w:rsid w:val="004C649D"/>
    <w:rsid w:val="004D6B42"/>
    <w:rsid w:val="00531F8A"/>
    <w:rsid w:val="00533AE6"/>
    <w:rsid w:val="0056572F"/>
    <w:rsid w:val="00604916"/>
    <w:rsid w:val="00652593"/>
    <w:rsid w:val="00653674"/>
    <w:rsid w:val="00686055"/>
    <w:rsid w:val="006C3832"/>
    <w:rsid w:val="00716365"/>
    <w:rsid w:val="0073594E"/>
    <w:rsid w:val="007634FF"/>
    <w:rsid w:val="007909C8"/>
    <w:rsid w:val="007B0EB8"/>
    <w:rsid w:val="0082067A"/>
    <w:rsid w:val="008423E0"/>
    <w:rsid w:val="008A713F"/>
    <w:rsid w:val="00916E02"/>
    <w:rsid w:val="00A03E26"/>
    <w:rsid w:val="00A15E12"/>
    <w:rsid w:val="00B04D3B"/>
    <w:rsid w:val="00B15E5C"/>
    <w:rsid w:val="00B2485D"/>
    <w:rsid w:val="00B4108C"/>
    <w:rsid w:val="00C636C8"/>
    <w:rsid w:val="00CF618A"/>
    <w:rsid w:val="00D37D5F"/>
    <w:rsid w:val="00D67EBC"/>
    <w:rsid w:val="00E9797F"/>
    <w:rsid w:val="00F22976"/>
    <w:rsid w:val="00F5167A"/>
    <w:rsid w:val="00FC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E41B"/>
  <w15:chartTrackingRefBased/>
  <w15:docId w15:val="{C991363E-3CBD-4CF3-BDA5-FA73D456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C383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2F7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67714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1677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v-reims.fr/orientation-et-insertion/transition-lycee-universite/avant-votre-rentree-a-l-urca/webinaires-transition-lycee-universite/webinaires-transition-lycee-universite,26394,43290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niv-reims.fr/orientation-et-insertion/transition-lycee-universite/avant-votre-rentree-a-l-urca/webinaires-transition-lycee-universite/webinaires-transition-lycee-universite,26394,43290.html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PELLEGRINI DAVEL</dc:creator>
  <cp:keywords/>
  <dc:description/>
  <cp:lastModifiedBy>yoril baudoin</cp:lastModifiedBy>
  <cp:revision>2</cp:revision>
  <dcterms:created xsi:type="dcterms:W3CDTF">2023-03-16T17:01:00Z</dcterms:created>
  <dcterms:modified xsi:type="dcterms:W3CDTF">2023-03-16T17:01:00Z</dcterms:modified>
</cp:coreProperties>
</file>