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6AD4AF94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252D7C">
                              <w:rPr>
                                <w:b/>
                                <w:sz w:val="28"/>
                                <w:szCs w:val="28"/>
                              </w:rPr>
                              <w:t>Accès ressources « Réussir sa licence </w:t>
                            </w:r>
                            <w:r w:rsidR="00F3007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à l’URCA </w:t>
                            </w:r>
                            <w:r w:rsidR="00252D7C"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6AD4AF94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252D7C">
                        <w:rPr>
                          <w:b/>
                          <w:sz w:val="28"/>
                          <w:szCs w:val="28"/>
                        </w:rPr>
                        <w:t>Accès ressources « Réussir sa licence </w:t>
                      </w:r>
                      <w:r w:rsidR="00F30070">
                        <w:rPr>
                          <w:b/>
                          <w:sz w:val="28"/>
                          <w:szCs w:val="28"/>
                        </w:rPr>
                        <w:t xml:space="preserve">à l’URCA </w:t>
                      </w:r>
                      <w:r w:rsidR="00252D7C"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77777777" w:rsidR="00A15E12" w:rsidRDefault="00A15E12" w:rsidP="00A15E12">
            <w:pPr>
              <w:pStyle w:val="Paragraphedeliste"/>
              <w:rPr>
                <w:sz w:val="24"/>
              </w:rPr>
            </w:pPr>
          </w:p>
          <w:p w14:paraId="0549E427" w14:textId="1212914F" w:rsidR="00264E43" w:rsidRPr="00A03E26" w:rsidRDefault="00DB049E" w:rsidP="0081532B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Informer sur les </w:t>
            </w:r>
            <w:r w:rsidR="0081532B">
              <w:rPr>
                <w:sz w:val="24"/>
              </w:rPr>
              <w:t xml:space="preserve">licences, </w:t>
            </w:r>
            <w:r w:rsidR="00033BCC">
              <w:rPr>
                <w:sz w:val="24"/>
              </w:rPr>
              <w:t>BUT</w:t>
            </w:r>
            <w:r>
              <w:rPr>
                <w:sz w:val="24"/>
              </w:rPr>
              <w:t xml:space="preserve"> </w:t>
            </w:r>
            <w:r w:rsidR="0081532B">
              <w:rPr>
                <w:sz w:val="24"/>
              </w:rPr>
              <w:t xml:space="preserve">et Masters </w:t>
            </w:r>
            <w:r>
              <w:rPr>
                <w:sz w:val="24"/>
              </w:rPr>
              <w:t>de l’URCA</w:t>
            </w: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77777777" w:rsidR="00A15E12" w:rsidRDefault="00A15E12" w:rsidP="00A15E12">
            <w:pPr>
              <w:pStyle w:val="Paragraphedeliste"/>
              <w:rPr>
                <w:sz w:val="24"/>
              </w:rPr>
            </w:pPr>
          </w:p>
          <w:p w14:paraId="0549E42E" w14:textId="6D5D4269" w:rsidR="00264E43" w:rsidRPr="00415C26" w:rsidRDefault="00DB049E" w:rsidP="0081532B">
            <w:pPr>
              <w:pStyle w:val="Paragraphedelis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Mett</w:t>
            </w:r>
            <w:r w:rsidR="009232F4">
              <w:rPr>
                <w:sz w:val="28"/>
                <w:szCs w:val="28"/>
              </w:rPr>
              <w:t>re à disposition un lien vers les</w:t>
            </w:r>
            <w:r>
              <w:rPr>
                <w:sz w:val="28"/>
                <w:szCs w:val="28"/>
              </w:rPr>
              <w:t xml:space="preserve"> ressources </w:t>
            </w: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5D4BF506" w:rsidR="00A15E12" w:rsidRPr="00A03E26" w:rsidRDefault="00DB049E" w:rsidP="00415C26">
            <w:pPr>
              <w:rPr>
                <w:sz w:val="24"/>
              </w:rPr>
            </w:pPr>
            <w:r>
              <w:rPr>
                <w:sz w:val="24"/>
              </w:rPr>
              <w:t>Ressource</w:t>
            </w:r>
            <w:r w:rsidR="00FF6AAD">
              <w:rPr>
                <w:sz w:val="24"/>
              </w:rPr>
              <w:t>s</w:t>
            </w:r>
            <w:r>
              <w:rPr>
                <w:sz w:val="24"/>
              </w:rPr>
              <w:t xml:space="preserve"> documentaire</w:t>
            </w:r>
            <w:r w:rsidR="00FF6AAD">
              <w:rPr>
                <w:sz w:val="24"/>
              </w:rPr>
              <w:t>s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44CAEB85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37BA36BE" w14:textId="753B3099" w:rsidR="00DB049E" w:rsidRDefault="00DB049E" w:rsidP="00652593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Seconde, première, terminale</w:t>
            </w:r>
          </w:p>
          <w:p w14:paraId="0549E43A" w14:textId="5D07B09F"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6D059E62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DB049E">
              <w:rPr>
                <w:b/>
                <w:sz w:val="24"/>
              </w:rPr>
              <w:t>Accès libre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395E1FD7" w14:textId="77777777" w:rsidR="00681226" w:rsidRDefault="00DB049E" w:rsidP="00B04D3B">
            <w:pPr>
              <w:rPr>
                <w:sz w:val="24"/>
              </w:rPr>
            </w:pPr>
            <w:r>
              <w:rPr>
                <w:sz w:val="24"/>
              </w:rPr>
              <w:t>S</w:t>
            </w:r>
            <w:r w:rsidR="00681226">
              <w:rPr>
                <w:sz w:val="24"/>
              </w:rPr>
              <w:t>ur le site internet de l’URCA :</w:t>
            </w:r>
          </w:p>
          <w:p w14:paraId="7B9608FB" w14:textId="747A2FB5" w:rsidR="00264E43" w:rsidRDefault="00681226" w:rsidP="00B04D3B">
            <w:pPr>
              <w:rPr>
                <w:rStyle w:val="Lienhypertexte"/>
                <w:sz w:val="24"/>
              </w:rPr>
            </w:pPr>
            <w:r w:rsidRPr="004572F6">
              <w:rPr>
                <w:b/>
                <w:sz w:val="24"/>
              </w:rPr>
              <w:t>- Réussir sa licence :</w:t>
            </w:r>
            <w:r>
              <w:rPr>
                <w:sz w:val="24"/>
              </w:rPr>
              <w:t xml:space="preserve"> </w:t>
            </w:r>
            <w:hyperlink r:id="rId6" w:history="1">
              <w:r w:rsidR="00DB049E" w:rsidRPr="00DB049E">
                <w:rPr>
                  <w:rStyle w:val="Lienhypertexte"/>
                  <w:sz w:val="24"/>
                </w:rPr>
                <w:t>https://www.univ-reims.fr/orientation-et-insertion/orientation/nos-ressources-documentaires/reussir-sa-licence-de/reussir-sa-licence-de,26515,43523.html</w:t>
              </w:r>
            </w:hyperlink>
          </w:p>
          <w:p w14:paraId="465B434C" w14:textId="77777777" w:rsidR="00681226" w:rsidRDefault="00681226" w:rsidP="00B04D3B">
            <w:pPr>
              <w:rPr>
                <w:rStyle w:val="Lienhypertexte"/>
                <w:sz w:val="24"/>
              </w:rPr>
            </w:pPr>
          </w:p>
          <w:p w14:paraId="289CDFFE" w14:textId="271DA1EC" w:rsidR="00681226" w:rsidRDefault="00681226" w:rsidP="00B04D3B">
            <w:pPr>
              <w:rPr>
                <w:rStyle w:val="Lienhypertexte"/>
                <w:sz w:val="24"/>
              </w:rPr>
            </w:pPr>
            <w:r w:rsidRPr="004572F6">
              <w:rPr>
                <w:b/>
              </w:rPr>
              <w:lastRenderedPageBreak/>
              <w:t>Catalogue des BUT, LP et Maste</w:t>
            </w:r>
            <w:r w:rsidR="004572F6" w:rsidRPr="004572F6">
              <w:rPr>
                <w:b/>
              </w:rPr>
              <w:t>r</w:t>
            </w:r>
            <w:r w:rsidRPr="004572F6">
              <w:rPr>
                <w:b/>
              </w:rPr>
              <w:t>s :</w:t>
            </w:r>
            <w:r>
              <w:t xml:space="preserve"> </w:t>
            </w:r>
            <w:r w:rsidRPr="00681226">
              <w:rPr>
                <w:rStyle w:val="Lienhypertexte"/>
                <w:sz w:val="24"/>
              </w:rPr>
              <w:t>https://www.univ-reims.fr/orientation-et-insertion/orientation/nos-ressources-documentaires/catalogues-licences-but-lp-masters/catalogues-licences-but-lp-masters,26561,43522.html</w:t>
            </w:r>
          </w:p>
          <w:p w14:paraId="0549E446" w14:textId="36319E91" w:rsidR="00681226" w:rsidRPr="00A03E26" w:rsidRDefault="00681226" w:rsidP="00B04D3B">
            <w:pPr>
              <w:rPr>
                <w:sz w:val="24"/>
              </w:rPr>
            </w:pPr>
          </w:p>
        </w:tc>
      </w:tr>
      <w:tr w:rsidR="00264E43" w:rsidRPr="00A03E26" w14:paraId="0549E452" w14:textId="77777777" w:rsidTr="00D72A7B">
        <w:trPr>
          <w:trHeight w:val="1073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lastRenderedPageBreak/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4A" w14:textId="664F1515" w:rsidR="00264E43" w:rsidRDefault="00DB049E">
            <w:pPr>
              <w:rPr>
                <w:sz w:val="24"/>
              </w:rPr>
            </w:pPr>
            <w:r>
              <w:rPr>
                <w:sz w:val="24"/>
              </w:rPr>
              <w:t>A tout moment</w:t>
            </w:r>
          </w:p>
          <w:p w14:paraId="0549E451" w14:textId="77777777" w:rsidR="00B2485D" w:rsidRPr="00A03E26" w:rsidRDefault="00B2485D" w:rsidP="00B04D3B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53AE6F43" w:rsidR="002F743A" w:rsidRPr="002F743A" w:rsidRDefault="00DB049E" w:rsidP="003175CD">
            <w:pPr>
              <w:rPr>
                <w:sz w:val="24"/>
              </w:rPr>
            </w:pPr>
            <w:r>
              <w:rPr>
                <w:sz w:val="24"/>
              </w:rPr>
              <w:t>A tout moment</w:t>
            </w: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1535C3B5" w14:textId="798B3680" w:rsidR="00B04D3B" w:rsidRPr="00B04D3B" w:rsidRDefault="00B04D3B" w:rsidP="00480122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Pr="00B04D3B">
              <w:rPr>
                <w:rFonts w:cstheme="minorHAnsi"/>
                <w:sz w:val="24"/>
              </w:rPr>
              <w:t xml:space="preserve">tiel/ </w:t>
            </w:r>
            <w:r w:rsidRPr="00DB049E">
              <w:rPr>
                <w:rFonts w:cstheme="minorHAnsi"/>
                <w:b/>
                <w:sz w:val="24"/>
              </w:rPr>
              <w:t>Distanciel</w:t>
            </w:r>
            <w:r w:rsidR="0040210D">
              <w:rPr>
                <w:rFonts w:cstheme="minorHAnsi"/>
                <w:b/>
                <w:sz w:val="24"/>
              </w:rPr>
              <w:t xml:space="preserve">  (en ligne) </w:t>
            </w:r>
            <w:r w:rsidRPr="00B04D3B">
              <w:rPr>
                <w:rFonts w:cstheme="minorHAnsi"/>
                <w:sz w:val="24"/>
              </w:rPr>
              <w:t>/ Hybride</w:t>
            </w:r>
          </w:p>
          <w:p w14:paraId="41E96C09" w14:textId="3DFC6C93" w:rsidR="00B04D3B" w:rsidRPr="00B04D3B" w:rsidRDefault="00B04D3B" w:rsidP="00480122">
            <w:pPr>
              <w:rPr>
                <w:rFonts w:ascii="Wingdings" w:hAnsi="Wingdings"/>
                <w:sz w:val="24"/>
              </w:rPr>
            </w:pPr>
            <w:r w:rsidRPr="00DB049E">
              <w:rPr>
                <w:rFonts w:cstheme="minorHAnsi"/>
                <w:b/>
                <w:sz w:val="24"/>
              </w:rPr>
              <w:t>Autonomie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33BCC"/>
    <w:rsid w:val="000C1010"/>
    <w:rsid w:val="000D2778"/>
    <w:rsid w:val="00143791"/>
    <w:rsid w:val="0019021B"/>
    <w:rsid w:val="001F46B4"/>
    <w:rsid w:val="00252D7C"/>
    <w:rsid w:val="00264E43"/>
    <w:rsid w:val="002727C6"/>
    <w:rsid w:val="002728D1"/>
    <w:rsid w:val="002F3582"/>
    <w:rsid w:val="002F743A"/>
    <w:rsid w:val="003175CD"/>
    <w:rsid w:val="003F349C"/>
    <w:rsid w:val="0040210D"/>
    <w:rsid w:val="00415C26"/>
    <w:rsid w:val="004572F6"/>
    <w:rsid w:val="004C649D"/>
    <w:rsid w:val="004D6B42"/>
    <w:rsid w:val="00531F8A"/>
    <w:rsid w:val="00533AE6"/>
    <w:rsid w:val="0056572F"/>
    <w:rsid w:val="00604916"/>
    <w:rsid w:val="00652593"/>
    <w:rsid w:val="00653674"/>
    <w:rsid w:val="00661DC6"/>
    <w:rsid w:val="00681226"/>
    <w:rsid w:val="006C3832"/>
    <w:rsid w:val="00716365"/>
    <w:rsid w:val="0073594E"/>
    <w:rsid w:val="007634FF"/>
    <w:rsid w:val="007909C8"/>
    <w:rsid w:val="007B0EB8"/>
    <w:rsid w:val="0081532B"/>
    <w:rsid w:val="0082067A"/>
    <w:rsid w:val="008423E0"/>
    <w:rsid w:val="008A713F"/>
    <w:rsid w:val="00916E02"/>
    <w:rsid w:val="009232F4"/>
    <w:rsid w:val="00A03E26"/>
    <w:rsid w:val="00A15E12"/>
    <w:rsid w:val="00B04D3B"/>
    <w:rsid w:val="00B2485D"/>
    <w:rsid w:val="00B4108C"/>
    <w:rsid w:val="00C636C8"/>
    <w:rsid w:val="00CF618A"/>
    <w:rsid w:val="00D37D5F"/>
    <w:rsid w:val="00D67EBC"/>
    <w:rsid w:val="00D72A7B"/>
    <w:rsid w:val="00DB049E"/>
    <w:rsid w:val="00E9797F"/>
    <w:rsid w:val="00F22976"/>
    <w:rsid w:val="00F30070"/>
    <w:rsid w:val="00F5167A"/>
    <w:rsid w:val="00FC018E"/>
    <w:rsid w:val="00FF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B04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orientation/nos-ressources-documentaires/reussir-sa-licence-de/reussir-sa-licence-de,26515,4352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yoril baudoin</cp:lastModifiedBy>
  <cp:revision>2</cp:revision>
  <dcterms:created xsi:type="dcterms:W3CDTF">2023-03-16T16:56:00Z</dcterms:created>
  <dcterms:modified xsi:type="dcterms:W3CDTF">2023-03-16T16:56:00Z</dcterms:modified>
</cp:coreProperties>
</file>