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4215D" w14:textId="77777777" w:rsidR="00264E43" w:rsidRDefault="00BA243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C4F62" wp14:editId="4D0E2849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-47625</wp:posOffset>
                </wp:positionV>
                <wp:extent cx="3962400" cy="2200275"/>
                <wp:effectExtent l="0" t="0" r="0" b="952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9F6B44" w14:textId="77777777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225065">
                              <w:rPr>
                                <w:b/>
                                <w:sz w:val="18"/>
                                <w:szCs w:val="18"/>
                              </w:rPr>
                              <w:t>2-2023</w:t>
                            </w:r>
                          </w:p>
                          <w:p w14:paraId="2AE2CFB2" w14:textId="77777777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225065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5A4697C9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6139D5BB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2C94D5D" w14:textId="77777777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4574ED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BE1308">
                              <w:rPr>
                                <w:b/>
                                <w:sz w:val="24"/>
                              </w:rPr>
                              <w:t>CIO de Romilly-sur-Seine - Sézanne</w:t>
                            </w:r>
                            <w:r w:rsidR="004574ED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7FA9A7DF" w14:textId="77777777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AB6EEB">
                              <w:rPr>
                                <w:b/>
                                <w:sz w:val="28"/>
                                <w:szCs w:val="28"/>
                              </w:rPr>
                              <w:t>J’</w:t>
                            </w:r>
                            <w:r w:rsidR="00D568A7">
                              <w:rPr>
                                <w:b/>
                                <w:sz w:val="28"/>
                                <w:szCs w:val="28"/>
                              </w:rPr>
                              <w:t>affine mes choix d’enseignement de spécialité pour l’an prochain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" fillcolor="white [3201]" strokecolor="white [3212]" strokeweight=".5pt">
                <v:path arrowok="t"/>
                <v:textbox>
                  <w:txbxContent>
                    <w:p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225065">
                        <w:rPr>
                          <w:b/>
                          <w:sz w:val="18"/>
                          <w:szCs w:val="18"/>
                        </w:rPr>
                        <w:t>2-2023</w:t>
                      </w:r>
                    </w:p>
                    <w:p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225065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225065">
                        <w:rPr>
                          <w:sz w:val="18"/>
                          <w:szCs w:val="18"/>
                        </w:rPr>
                        <w:t>24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225065">
                        <w:rPr>
                          <w:sz w:val="18"/>
                          <w:szCs w:val="18"/>
                        </w:rPr>
                        <w:t>3</w:t>
                      </w: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4574ED">
                        <w:rPr>
                          <w:b/>
                          <w:sz w:val="24"/>
                        </w:rPr>
                        <w:t xml:space="preserve"> </w:t>
                      </w:r>
                      <w:r w:rsidR="00BE1308">
                        <w:rPr>
                          <w:b/>
                          <w:sz w:val="24"/>
                        </w:rPr>
                        <w:t>CIO de Romilly-sur-Seine - Sézanne</w:t>
                      </w:r>
                      <w:r w:rsidR="004574ED">
                        <w:rPr>
                          <w:b/>
                          <w:sz w:val="24"/>
                        </w:rPr>
                        <w:t xml:space="preserve"> </w:t>
                      </w:r>
                    </w:p>
                    <w:p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AB6EEB">
                        <w:rPr>
                          <w:b/>
                          <w:sz w:val="28"/>
                          <w:szCs w:val="28"/>
                        </w:rPr>
                        <w:t>J’</w:t>
                      </w:r>
                      <w:r w:rsidR="00D568A7">
                        <w:rPr>
                          <w:b/>
                          <w:sz w:val="28"/>
                          <w:szCs w:val="28"/>
                        </w:rPr>
                        <w:t>affine mes choix d’enseignement de spécialité pour l’an prochain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4E43" w:rsidRPr="00264E43">
        <w:rPr>
          <w:noProof/>
          <w:lang w:eastAsia="fr-FR"/>
        </w:rPr>
        <w:drawing>
          <wp:inline distT="0" distB="0" distL="0" distR="0" wp14:anchorId="332C4F83" wp14:editId="45F32A02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0C5E1" w14:textId="77777777" w:rsidR="00264E43" w:rsidRDefault="00264E43"/>
    <w:p w14:paraId="7793FB16" w14:textId="77777777" w:rsidR="00264E43" w:rsidRDefault="00264E43"/>
    <w:p w14:paraId="03147D99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1FD93AF6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4422FAC6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CFB4D82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15682661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6BB7B4D3" w14:textId="77777777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1A0EB1B" w14:textId="77777777" w:rsidR="00264E43" w:rsidRPr="00351F4A" w:rsidRDefault="00794DA4" w:rsidP="00351F4A">
            <w:pPr>
              <w:jc w:val="both"/>
              <w:rPr>
                <w:sz w:val="24"/>
              </w:rPr>
            </w:pPr>
            <w:r w:rsidRPr="00351F4A">
              <w:rPr>
                <w:sz w:val="24"/>
              </w:rPr>
              <w:t>Accompagner les élèves de 2</w:t>
            </w:r>
            <w:r w:rsidRPr="00351F4A">
              <w:rPr>
                <w:sz w:val="24"/>
                <w:vertAlign w:val="superscript"/>
              </w:rPr>
              <w:t>nde</w:t>
            </w:r>
            <w:r w:rsidRPr="00351F4A">
              <w:rPr>
                <w:sz w:val="24"/>
              </w:rPr>
              <w:t xml:space="preserve"> GT </w:t>
            </w:r>
            <w:r w:rsidR="00AB1C72" w:rsidRPr="00351F4A">
              <w:rPr>
                <w:sz w:val="24"/>
              </w:rPr>
              <w:t>dans leurs choix d’enseignements de spécialité de 1</w:t>
            </w:r>
            <w:r w:rsidR="00AB1C72" w:rsidRPr="00351F4A">
              <w:rPr>
                <w:sz w:val="24"/>
                <w:vertAlign w:val="superscript"/>
              </w:rPr>
              <w:t>ère</w:t>
            </w:r>
            <w:r w:rsidR="00AB1C72" w:rsidRPr="00351F4A">
              <w:rPr>
                <w:sz w:val="24"/>
              </w:rPr>
              <w:t xml:space="preserve"> générale</w:t>
            </w:r>
          </w:p>
        </w:tc>
      </w:tr>
      <w:tr w:rsidR="00351F4A" w:rsidRPr="00A03E26" w14:paraId="2991ADEA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57951A39" w14:textId="77777777" w:rsidR="00351F4A" w:rsidRPr="00A03E26" w:rsidRDefault="00351F4A" w:rsidP="00351F4A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E1BF0E3" w14:textId="77777777" w:rsidR="00351F4A" w:rsidRDefault="00351F4A" w:rsidP="00351F4A">
            <w:pPr>
              <w:jc w:val="both"/>
              <w:rPr>
                <w:sz w:val="24"/>
                <w:szCs w:val="24"/>
              </w:rPr>
            </w:pPr>
            <w:r w:rsidRPr="00BA356E">
              <w:rPr>
                <w:sz w:val="24"/>
                <w:szCs w:val="24"/>
              </w:rPr>
              <w:t>Intervention alternant temps d’échange et présentation d’informations ciblées</w:t>
            </w:r>
          </w:p>
          <w:p w14:paraId="60F4ED1C" w14:textId="77777777" w:rsidR="00351F4A" w:rsidRDefault="00351F4A" w:rsidP="00351F4A">
            <w:pPr>
              <w:jc w:val="both"/>
              <w:rPr>
                <w:sz w:val="24"/>
              </w:rPr>
            </w:pPr>
            <w:r w:rsidRPr="00BA356E">
              <w:rPr>
                <w:sz w:val="24"/>
              </w:rPr>
              <w:t>Utilisation d</w:t>
            </w:r>
            <w:r>
              <w:rPr>
                <w:sz w:val="24"/>
              </w:rPr>
              <w:t>’un diaporama pour appuyer l’intervention</w:t>
            </w:r>
          </w:p>
          <w:p w14:paraId="2F39314D" w14:textId="77777777" w:rsidR="00351F4A" w:rsidRDefault="00351F4A" w:rsidP="00351F4A">
            <w:pPr>
              <w:pStyle w:val="Paragraphedeliste"/>
              <w:numPr>
                <w:ilvl w:val="0"/>
                <w:numId w:val="10"/>
              </w:numPr>
              <w:jc w:val="both"/>
              <w:rPr>
                <w:sz w:val="24"/>
                <w:szCs w:val="28"/>
              </w:rPr>
            </w:pPr>
            <w:r w:rsidRPr="00351F4A">
              <w:rPr>
                <w:sz w:val="24"/>
                <w:szCs w:val="28"/>
              </w:rPr>
              <w:t xml:space="preserve">Tour de table </w:t>
            </w:r>
          </w:p>
          <w:p w14:paraId="4025208D" w14:textId="77777777" w:rsidR="00351F4A" w:rsidRPr="00351F4A" w:rsidRDefault="00351F4A" w:rsidP="00351F4A">
            <w:pPr>
              <w:pStyle w:val="Paragraphedeliste"/>
              <w:numPr>
                <w:ilvl w:val="0"/>
                <w:numId w:val="10"/>
              </w:numPr>
              <w:jc w:val="both"/>
              <w:rPr>
                <w:sz w:val="24"/>
                <w:szCs w:val="28"/>
              </w:rPr>
            </w:pPr>
            <w:r w:rsidRPr="00351F4A">
              <w:rPr>
                <w:sz w:val="24"/>
                <w:szCs w:val="28"/>
              </w:rPr>
              <w:t xml:space="preserve">Présentation des </w:t>
            </w:r>
            <w:r>
              <w:rPr>
                <w:sz w:val="24"/>
                <w:szCs w:val="28"/>
              </w:rPr>
              <w:t>enseignements de spécialités, liens avec le supérieur</w:t>
            </w:r>
            <w:r w:rsidRPr="00351F4A">
              <w:rPr>
                <w:sz w:val="24"/>
                <w:szCs w:val="28"/>
              </w:rPr>
              <w:t xml:space="preserve"> </w:t>
            </w:r>
          </w:p>
          <w:p w14:paraId="6B5EA94C" w14:textId="4D54FB6C" w:rsidR="00351F4A" w:rsidRPr="009E472D" w:rsidRDefault="00351F4A" w:rsidP="00351F4A">
            <w:pPr>
              <w:pStyle w:val="Paragraphedeliste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Exploration des enseignements de spécialité et des perspectives de formation via le site horizon21</w:t>
            </w:r>
            <w:r w:rsidR="00D52D43">
              <w:rPr>
                <w:sz w:val="24"/>
                <w:szCs w:val="28"/>
              </w:rPr>
              <w:t>. Approfondissement avec exploitation du site Secondes-premières et/ou ONISEP</w:t>
            </w:r>
          </w:p>
        </w:tc>
      </w:tr>
      <w:tr w:rsidR="00351F4A" w:rsidRPr="00A03E26" w14:paraId="2E542EDF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54C9B3A9" w14:textId="77777777" w:rsidR="00351F4A" w:rsidRPr="00A03E26" w:rsidRDefault="00351F4A" w:rsidP="00351F4A">
            <w:pPr>
              <w:rPr>
                <w:sz w:val="24"/>
              </w:rPr>
            </w:pPr>
            <w:r>
              <w:rPr>
                <w:sz w:val="24"/>
              </w:rPr>
              <w:t>Intervenant(s) :</w:t>
            </w:r>
          </w:p>
        </w:tc>
        <w:tc>
          <w:tcPr>
            <w:tcW w:w="8193" w:type="dxa"/>
            <w:vAlign w:val="center"/>
          </w:tcPr>
          <w:p w14:paraId="58FE4970" w14:textId="77777777" w:rsidR="00351F4A" w:rsidRPr="00A03E26" w:rsidRDefault="00351F4A" w:rsidP="00351F4A">
            <w:pPr>
              <w:ind w:left="714"/>
              <w:rPr>
                <w:sz w:val="24"/>
              </w:rPr>
            </w:pPr>
            <w:r>
              <w:rPr>
                <w:sz w:val="24"/>
              </w:rPr>
              <w:t xml:space="preserve">Psy-EN </w:t>
            </w:r>
          </w:p>
        </w:tc>
      </w:tr>
      <w:tr w:rsidR="00351F4A" w:rsidRPr="00A03E26" w14:paraId="282F2D2F" w14:textId="77777777" w:rsidTr="00716365">
        <w:tc>
          <w:tcPr>
            <w:tcW w:w="2263" w:type="dxa"/>
            <w:vAlign w:val="center"/>
          </w:tcPr>
          <w:p w14:paraId="6E96EB0A" w14:textId="77777777" w:rsidR="00351F4A" w:rsidRPr="00A03E26" w:rsidRDefault="00351F4A" w:rsidP="00351F4A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2EC3CA28" w14:textId="77777777" w:rsidR="00351F4A" w:rsidRPr="00AB6EEB" w:rsidRDefault="00351F4A" w:rsidP="00351F4A">
            <w:pPr>
              <w:ind w:left="713"/>
              <w:rPr>
                <w:sz w:val="24"/>
              </w:rPr>
            </w:pPr>
            <w:r>
              <w:rPr>
                <w:sz w:val="24"/>
              </w:rPr>
              <w:t>2nde GT</w:t>
            </w:r>
          </w:p>
        </w:tc>
      </w:tr>
      <w:tr w:rsidR="00351F4A" w:rsidRPr="00A03E26" w14:paraId="442B1E50" w14:textId="77777777" w:rsidTr="00716365">
        <w:tc>
          <w:tcPr>
            <w:tcW w:w="2263" w:type="dxa"/>
            <w:vAlign w:val="center"/>
          </w:tcPr>
          <w:p w14:paraId="34E536F2" w14:textId="77777777" w:rsidR="00351F4A" w:rsidRPr="00A03E26" w:rsidRDefault="00351F4A" w:rsidP="00351F4A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5879B7B5" w14:textId="77777777" w:rsidR="00351F4A" w:rsidRDefault="00351F4A" w:rsidP="00351F4A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r w:rsidRPr="00A977E3">
              <w:rPr>
                <w:sz w:val="24"/>
              </w:rPr>
              <w:t xml:space="preserve">Inscription suite identification par le professeur principal </w:t>
            </w:r>
          </w:p>
          <w:p w14:paraId="508973C5" w14:textId="77777777" w:rsidR="00351F4A" w:rsidRPr="00A03E26" w:rsidRDefault="00351F4A" w:rsidP="00351F4A">
            <w:pPr>
              <w:rPr>
                <w:sz w:val="24"/>
              </w:rPr>
            </w:pPr>
            <w:r>
              <w:rPr>
                <w:sz w:val="24"/>
              </w:rPr>
              <w:t>. O</w:t>
            </w:r>
            <w:r w:rsidRPr="00A977E3">
              <w:rPr>
                <w:sz w:val="24"/>
              </w:rPr>
              <w:t>u volontariat de l’élève</w:t>
            </w:r>
            <w:r>
              <w:rPr>
                <w:sz w:val="24"/>
              </w:rPr>
              <w:t> : nous contacter au 03 25 24 77 54</w:t>
            </w:r>
          </w:p>
        </w:tc>
      </w:tr>
      <w:tr w:rsidR="00351F4A" w:rsidRPr="00A03E26" w14:paraId="1927A5C1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4536C36C" w14:textId="77777777" w:rsidR="00351F4A" w:rsidRPr="00A03E26" w:rsidRDefault="00351F4A" w:rsidP="00351F4A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60F3D056" w14:textId="77777777" w:rsidR="00351F4A" w:rsidRDefault="00351F4A" w:rsidP="00351F4A">
            <w:pPr>
              <w:rPr>
                <w:sz w:val="24"/>
              </w:rPr>
            </w:pPr>
            <w:r>
              <w:rPr>
                <w:sz w:val="24"/>
              </w:rPr>
              <w:t>CIO de Romilly-sur-Seine</w:t>
            </w:r>
          </w:p>
          <w:p w14:paraId="048C65BD" w14:textId="77777777" w:rsidR="00351F4A" w:rsidRPr="00A03E26" w:rsidRDefault="00351F4A" w:rsidP="00351F4A">
            <w:pPr>
              <w:rPr>
                <w:sz w:val="24"/>
              </w:rPr>
            </w:pPr>
            <w:r>
              <w:rPr>
                <w:sz w:val="24"/>
              </w:rPr>
              <w:t>71 avenue Jean Jaurès – 10100 ROMILLY-SUR-SEINE</w:t>
            </w:r>
          </w:p>
        </w:tc>
      </w:tr>
      <w:tr w:rsidR="00351F4A" w:rsidRPr="00A03E26" w14:paraId="73B7783D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210EA964" w14:textId="77777777" w:rsidR="00351F4A" w:rsidRPr="00A03E26" w:rsidRDefault="00351F4A" w:rsidP="00351F4A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4A8537B8" w14:textId="77777777" w:rsidR="00351F4A" w:rsidRPr="00A03E26" w:rsidRDefault="00351F4A" w:rsidP="00351F4A">
            <w:pPr>
              <w:rPr>
                <w:sz w:val="24"/>
              </w:rPr>
            </w:pPr>
            <w:r>
              <w:rPr>
                <w:sz w:val="24"/>
              </w:rPr>
              <w:t>Mardi 21 mars 2023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167011D8" w14:textId="77777777" w:rsidTr="002F743A">
        <w:trPr>
          <w:trHeight w:val="784"/>
        </w:trPr>
        <w:tc>
          <w:tcPr>
            <w:tcW w:w="2263" w:type="dxa"/>
          </w:tcPr>
          <w:p w14:paraId="608CB9AA" w14:textId="77777777" w:rsidR="002F743A" w:rsidRDefault="002F743A" w:rsidP="00480122">
            <w:pPr>
              <w:rPr>
                <w:sz w:val="24"/>
              </w:rPr>
            </w:pPr>
          </w:p>
          <w:p w14:paraId="11BB9231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63E416B3" w14:textId="1BB25274" w:rsidR="007D1094" w:rsidRDefault="007D1094" w:rsidP="003175CD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de</w:t>
            </w:r>
            <w:proofErr w:type="gramEnd"/>
            <w:r>
              <w:rPr>
                <w:sz w:val="24"/>
              </w:rPr>
              <w:t xml:space="preserve"> 13h30 à 15h00</w:t>
            </w:r>
            <w:r w:rsidR="006105B1">
              <w:rPr>
                <w:sz w:val="24"/>
              </w:rPr>
              <w:t> </w:t>
            </w:r>
          </w:p>
          <w:p w14:paraId="4047B402" w14:textId="5C509D60" w:rsidR="00D568A7" w:rsidRPr="002F743A" w:rsidRDefault="007D1094" w:rsidP="00D568A7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de</w:t>
            </w:r>
            <w:proofErr w:type="gramEnd"/>
            <w:r>
              <w:rPr>
                <w:sz w:val="24"/>
              </w:rPr>
              <w:t xml:space="preserve"> 15h00 à 16h30</w:t>
            </w:r>
            <w:r w:rsidR="006105B1">
              <w:rPr>
                <w:sz w:val="24"/>
              </w:rPr>
              <w:t> </w:t>
            </w:r>
          </w:p>
          <w:p w14:paraId="19D1888C" w14:textId="77777777" w:rsidR="00AB6EEB" w:rsidRPr="002F743A" w:rsidRDefault="00AB6EEB" w:rsidP="00AB6EEB">
            <w:pPr>
              <w:rPr>
                <w:sz w:val="24"/>
              </w:rPr>
            </w:pPr>
          </w:p>
        </w:tc>
      </w:tr>
      <w:tr w:rsidR="00B04D3B" w:rsidRPr="00A03E26" w14:paraId="00041C3E" w14:textId="77777777" w:rsidTr="002F743A">
        <w:trPr>
          <w:trHeight w:val="784"/>
        </w:trPr>
        <w:tc>
          <w:tcPr>
            <w:tcW w:w="2263" w:type="dxa"/>
          </w:tcPr>
          <w:p w14:paraId="64693AAC" w14:textId="77777777" w:rsidR="00716365" w:rsidRDefault="00716365" w:rsidP="00480122">
            <w:pPr>
              <w:rPr>
                <w:sz w:val="24"/>
              </w:rPr>
            </w:pPr>
          </w:p>
          <w:p w14:paraId="33FCC2F5" w14:textId="77777777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02D00F1E" w14:textId="77777777" w:rsidR="007D1094" w:rsidRDefault="007D1094" w:rsidP="006E1261">
            <w:pPr>
              <w:rPr>
                <w:rFonts w:cstheme="minorHAnsi"/>
                <w:sz w:val="24"/>
              </w:rPr>
            </w:pPr>
          </w:p>
          <w:p w14:paraId="02E0AAC6" w14:textId="2311F92B" w:rsidR="00B04D3B" w:rsidRPr="007D1094" w:rsidRDefault="00AB6EEB" w:rsidP="007D1094">
            <w:pPr>
              <w:rPr>
                <w:rFonts w:cstheme="minorHAnsi"/>
                <w:sz w:val="24"/>
              </w:rPr>
            </w:pPr>
            <w:bookmarkStart w:id="0" w:name="_GoBack"/>
            <w:bookmarkEnd w:id="0"/>
            <w:r>
              <w:rPr>
                <w:rFonts w:cstheme="minorHAnsi"/>
                <w:sz w:val="24"/>
              </w:rPr>
              <w:t>Présentiel</w:t>
            </w:r>
          </w:p>
        </w:tc>
      </w:tr>
    </w:tbl>
    <w:p w14:paraId="38BC2460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65EC2"/>
    <w:multiLevelType w:val="hybridMultilevel"/>
    <w:tmpl w:val="05F86AD6"/>
    <w:lvl w:ilvl="0" w:tplc="5BE4CF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C4825"/>
    <w:multiLevelType w:val="hybridMultilevel"/>
    <w:tmpl w:val="4A26E868"/>
    <w:lvl w:ilvl="0" w:tplc="FB36F4AE">
      <w:start w:val="71"/>
      <w:numFmt w:val="bullet"/>
      <w:lvlText w:val=""/>
      <w:lvlJc w:val="left"/>
      <w:pPr>
        <w:ind w:left="1073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5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D0E9E"/>
    <w:multiLevelType w:val="hybridMultilevel"/>
    <w:tmpl w:val="A476C442"/>
    <w:lvl w:ilvl="0" w:tplc="029C78A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A63A2"/>
    <w:multiLevelType w:val="hybridMultilevel"/>
    <w:tmpl w:val="BB5C5574"/>
    <w:lvl w:ilvl="0" w:tplc="519AF6E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333C5"/>
    <w:rsid w:val="0006744E"/>
    <w:rsid w:val="000C1010"/>
    <w:rsid w:val="000D2778"/>
    <w:rsid w:val="0019021B"/>
    <w:rsid w:val="00225065"/>
    <w:rsid w:val="00264E43"/>
    <w:rsid w:val="002728D1"/>
    <w:rsid w:val="002F3582"/>
    <w:rsid w:val="002F743A"/>
    <w:rsid w:val="003175CD"/>
    <w:rsid w:val="003202FD"/>
    <w:rsid w:val="00351F4A"/>
    <w:rsid w:val="00353417"/>
    <w:rsid w:val="003F349C"/>
    <w:rsid w:val="003F39E5"/>
    <w:rsid w:val="00415C26"/>
    <w:rsid w:val="004574ED"/>
    <w:rsid w:val="004C649D"/>
    <w:rsid w:val="004D6B42"/>
    <w:rsid w:val="00531F8A"/>
    <w:rsid w:val="0056572F"/>
    <w:rsid w:val="005D395F"/>
    <w:rsid w:val="00604916"/>
    <w:rsid w:val="006105B1"/>
    <w:rsid w:val="00652593"/>
    <w:rsid w:val="00653674"/>
    <w:rsid w:val="006C3832"/>
    <w:rsid w:val="006D1A4F"/>
    <w:rsid w:val="006E1261"/>
    <w:rsid w:val="00716365"/>
    <w:rsid w:val="0073594E"/>
    <w:rsid w:val="007634FF"/>
    <w:rsid w:val="007909C8"/>
    <w:rsid w:val="00794DA4"/>
    <w:rsid w:val="007B0EB8"/>
    <w:rsid w:val="007D1094"/>
    <w:rsid w:val="0082067A"/>
    <w:rsid w:val="008423E0"/>
    <w:rsid w:val="008A713F"/>
    <w:rsid w:val="008C311A"/>
    <w:rsid w:val="00902ED4"/>
    <w:rsid w:val="0090509F"/>
    <w:rsid w:val="00916E02"/>
    <w:rsid w:val="00A03E26"/>
    <w:rsid w:val="00A15E12"/>
    <w:rsid w:val="00A34506"/>
    <w:rsid w:val="00A61BAF"/>
    <w:rsid w:val="00AB1C72"/>
    <w:rsid w:val="00AB6EEB"/>
    <w:rsid w:val="00AC322B"/>
    <w:rsid w:val="00B04D3B"/>
    <w:rsid w:val="00B2485D"/>
    <w:rsid w:val="00B4108C"/>
    <w:rsid w:val="00BA2433"/>
    <w:rsid w:val="00BD7225"/>
    <w:rsid w:val="00BE1308"/>
    <w:rsid w:val="00C636C8"/>
    <w:rsid w:val="00CF618A"/>
    <w:rsid w:val="00D52D43"/>
    <w:rsid w:val="00D568A7"/>
    <w:rsid w:val="00D67EBC"/>
    <w:rsid w:val="00E84835"/>
    <w:rsid w:val="00E9797F"/>
    <w:rsid w:val="00F22976"/>
    <w:rsid w:val="00F5167A"/>
    <w:rsid w:val="00FC0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392D"/>
  <w15:docId w15:val="{E0D5E536-6D84-4B00-AF30-85DA443F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9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57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798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PELLEGRINI DAVEL</dc:creator>
  <cp:lastModifiedBy>CIO Romilly</cp:lastModifiedBy>
  <cp:revision>2</cp:revision>
  <cp:lastPrinted>2023-03-17T15:05:00Z</cp:lastPrinted>
  <dcterms:created xsi:type="dcterms:W3CDTF">2023-03-17T15:06:00Z</dcterms:created>
  <dcterms:modified xsi:type="dcterms:W3CDTF">2023-03-17T15:06:00Z</dcterms:modified>
</cp:coreProperties>
</file>